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6B61" w14:textId="77777777" w:rsidR="0071723B" w:rsidRPr="00530F8F" w:rsidRDefault="0071723B">
      <w:pPr>
        <w:pStyle w:val="Standard"/>
        <w:rPr>
          <w:rFonts w:ascii="Arial" w:hAnsi="Arial"/>
        </w:rPr>
      </w:pPr>
    </w:p>
    <w:p w14:paraId="7A898563" w14:textId="77777777" w:rsidR="00481C4A" w:rsidRPr="00530F8F" w:rsidRDefault="00481C4A">
      <w:pPr>
        <w:pStyle w:val="Standard"/>
        <w:rPr>
          <w:rFonts w:ascii="Arial" w:hAnsi="Arial"/>
        </w:rPr>
      </w:pPr>
    </w:p>
    <w:p w14:paraId="456461FF" w14:textId="1367A932" w:rsidR="00523AD2" w:rsidRDefault="002718BF" w:rsidP="00523AD2">
      <w:pPr>
        <w:jc w:val="center"/>
        <w:rPr>
          <w:rFonts w:ascii="Arial" w:hAnsi="Arial"/>
          <w:b/>
          <w:color w:val="8E65C2"/>
        </w:rPr>
      </w:pPr>
      <w:r>
        <w:rPr>
          <w:rFonts w:ascii="Arial" w:hAnsi="Arial"/>
          <w:b/>
          <w:color w:val="8E65C2"/>
        </w:rPr>
        <w:t>MISSION 1</w:t>
      </w:r>
    </w:p>
    <w:p w14:paraId="52FAF36A" w14:textId="5248C01F" w:rsidR="00530F8F" w:rsidRPr="00530F8F" w:rsidRDefault="00457D39" w:rsidP="00523AD2">
      <w:pPr>
        <w:jc w:val="center"/>
        <w:rPr>
          <w:rFonts w:ascii="Arial" w:hAnsi="Arial"/>
          <w:b/>
          <w:color w:val="8E65C2"/>
        </w:rPr>
      </w:pPr>
      <w:r>
        <w:rPr>
          <w:rFonts w:ascii="Arial" w:hAnsi="Arial"/>
          <w:b/>
          <w:color w:val="8E65C2"/>
        </w:rPr>
        <w:t>INVESTIGATOR BRIEF</w:t>
      </w:r>
    </w:p>
    <w:p w14:paraId="37104921" w14:textId="76A0EF34" w:rsidR="00523AD2" w:rsidRPr="00530F8F" w:rsidRDefault="00523AD2" w:rsidP="00523AD2">
      <w:pPr>
        <w:jc w:val="center"/>
        <w:rPr>
          <w:rFonts w:ascii="Arial" w:hAnsi="Arial"/>
          <w:b/>
          <w:color w:val="8E65C2"/>
        </w:rPr>
      </w:pPr>
    </w:p>
    <w:p w14:paraId="2218E836" w14:textId="2C45925C" w:rsidR="00DC260A" w:rsidRPr="00DC260A" w:rsidRDefault="00DC260A" w:rsidP="00DC260A">
      <w:pPr>
        <w:pStyle w:val="Standard"/>
        <w:rPr>
          <w:rFonts w:ascii="Arial" w:hAnsi="Arial"/>
          <w:b/>
        </w:rPr>
      </w:pPr>
      <w:r w:rsidRPr="00530F8F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solve this Mission and </w:t>
      </w:r>
      <w:r w:rsidRPr="00530F8F">
        <w:rPr>
          <w:rFonts w:ascii="Arial" w:hAnsi="Arial"/>
        </w:rPr>
        <w:t>complete your Digital Forensics Report you will uncover information in the</w:t>
      </w:r>
      <w:r w:rsidR="0030691E">
        <w:rPr>
          <w:rFonts w:ascii="Arial" w:hAnsi="Arial"/>
        </w:rPr>
        <w:t xml:space="preserve"> </w:t>
      </w:r>
      <w:r w:rsidRPr="00DC260A">
        <w:rPr>
          <w:rFonts w:ascii="Arial" w:hAnsi="Arial"/>
          <w:b/>
        </w:rPr>
        <w:t>Portable Case Files (</w:t>
      </w:r>
      <w:r w:rsidR="00D12BFE">
        <w:rPr>
          <w:rFonts w:ascii="Arial" w:hAnsi="Arial"/>
          <w:b/>
        </w:rPr>
        <w:t xml:space="preserve">found </w:t>
      </w:r>
      <w:r w:rsidRPr="00DC260A">
        <w:rPr>
          <w:rFonts w:ascii="Arial" w:hAnsi="Arial"/>
          <w:b/>
        </w:rPr>
        <w:t>in the Virtual Toolkit)</w:t>
      </w:r>
      <w:r w:rsidRPr="00530F8F">
        <w:rPr>
          <w:rFonts w:ascii="Arial" w:hAnsi="Arial"/>
        </w:rPr>
        <w:t xml:space="preserve"> and </w:t>
      </w:r>
      <w:r w:rsidRPr="00DC260A">
        <w:rPr>
          <w:rFonts w:ascii="Arial" w:hAnsi="Arial"/>
          <w:b/>
        </w:rPr>
        <w:t>Data Collection Reports (</w:t>
      </w:r>
      <w:r w:rsidR="00D12BFE">
        <w:rPr>
          <w:rFonts w:ascii="Arial" w:hAnsi="Arial"/>
          <w:b/>
        </w:rPr>
        <w:t xml:space="preserve">found </w:t>
      </w:r>
      <w:r w:rsidRPr="00DC260A">
        <w:rPr>
          <w:rFonts w:ascii="Arial" w:hAnsi="Arial"/>
          <w:b/>
        </w:rPr>
        <w:t>in the Lab Resources)</w:t>
      </w:r>
      <w:r>
        <w:rPr>
          <w:rFonts w:ascii="Arial" w:hAnsi="Arial"/>
          <w:b/>
        </w:rPr>
        <w:t>.</w:t>
      </w:r>
    </w:p>
    <w:p w14:paraId="56700266" w14:textId="77777777" w:rsidR="00DC260A" w:rsidRDefault="00DC260A" w:rsidP="00481C4A">
      <w:pPr>
        <w:pStyle w:val="Standard"/>
        <w:rPr>
          <w:rFonts w:ascii="Arial" w:hAnsi="Arial"/>
        </w:rPr>
      </w:pPr>
    </w:p>
    <w:p w14:paraId="00B79F73" w14:textId="74CD1B9B" w:rsidR="00481C4A" w:rsidRPr="00530F8F" w:rsidRDefault="00D12BFE" w:rsidP="00481C4A">
      <w:pPr>
        <w:pStyle w:val="Standard"/>
        <w:rPr>
          <w:rFonts w:ascii="Arial" w:hAnsi="Arial"/>
        </w:rPr>
      </w:pPr>
      <w:r>
        <w:rPr>
          <w:rFonts w:ascii="Arial" w:hAnsi="Arial"/>
        </w:rPr>
        <w:t>You will uncover evidence</w:t>
      </w:r>
      <w:r w:rsidR="00481C4A" w:rsidRPr="00530F8F">
        <w:rPr>
          <w:rFonts w:ascii="Arial" w:hAnsi="Arial"/>
        </w:rPr>
        <w:t xml:space="preserve"> using di</w:t>
      </w:r>
      <w:r w:rsidR="00D24EE5" w:rsidRPr="00530F8F">
        <w:rPr>
          <w:rFonts w:ascii="Arial" w:hAnsi="Arial"/>
        </w:rPr>
        <w:t>gital fore</w:t>
      </w:r>
      <w:r w:rsidR="00530F8F">
        <w:rPr>
          <w:rFonts w:ascii="Arial" w:hAnsi="Arial"/>
        </w:rPr>
        <w:t xml:space="preserve">nsic copies </w:t>
      </w:r>
      <w:r>
        <w:rPr>
          <w:rFonts w:ascii="Arial" w:hAnsi="Arial"/>
        </w:rPr>
        <w:t xml:space="preserve">or Portable Case Files </w:t>
      </w:r>
      <w:r w:rsidR="00530F8F">
        <w:rPr>
          <w:rFonts w:ascii="Arial" w:hAnsi="Arial"/>
        </w:rPr>
        <w:t xml:space="preserve">of </w:t>
      </w:r>
      <w:r w:rsidR="00DC260A">
        <w:rPr>
          <w:rFonts w:ascii="Arial" w:hAnsi="Arial"/>
        </w:rPr>
        <w:t xml:space="preserve">001 </w:t>
      </w:r>
      <w:r w:rsidR="00530F8F">
        <w:rPr>
          <w:rFonts w:ascii="Arial" w:hAnsi="Arial"/>
        </w:rPr>
        <w:t>Kara’s phone,</w:t>
      </w:r>
      <w:r w:rsidR="00D24EE5" w:rsidRPr="00530F8F">
        <w:rPr>
          <w:rFonts w:ascii="Arial" w:hAnsi="Arial"/>
        </w:rPr>
        <w:t xml:space="preserve"> </w:t>
      </w:r>
      <w:r w:rsidR="00DC260A">
        <w:rPr>
          <w:rFonts w:ascii="Arial" w:hAnsi="Arial"/>
        </w:rPr>
        <w:t xml:space="preserve">002 </w:t>
      </w:r>
      <w:r w:rsidR="00D24EE5" w:rsidRPr="00530F8F">
        <w:rPr>
          <w:rFonts w:ascii="Arial" w:hAnsi="Arial"/>
        </w:rPr>
        <w:t xml:space="preserve">Backup of Kara’s phone and </w:t>
      </w:r>
      <w:r w:rsidR="00DC260A">
        <w:rPr>
          <w:rFonts w:ascii="Arial" w:hAnsi="Arial"/>
        </w:rPr>
        <w:t xml:space="preserve">003 </w:t>
      </w:r>
      <w:r w:rsidR="0030691E">
        <w:rPr>
          <w:rFonts w:ascii="Arial" w:hAnsi="Arial"/>
        </w:rPr>
        <w:t>Suspect</w:t>
      </w:r>
      <w:r w:rsidR="00D24EE5" w:rsidRPr="00530F8F">
        <w:rPr>
          <w:rFonts w:ascii="Arial" w:hAnsi="Arial"/>
        </w:rPr>
        <w:t xml:space="preserve"> Phone</w:t>
      </w:r>
      <w:r w:rsidR="00481C4A" w:rsidRPr="00530F8F">
        <w:rPr>
          <w:rFonts w:ascii="Arial" w:hAnsi="Arial"/>
        </w:rPr>
        <w:t xml:space="preserve">. You will want to review each one of them </w:t>
      </w:r>
      <w:r w:rsidR="00D24EE5" w:rsidRPr="00530F8F">
        <w:rPr>
          <w:rFonts w:ascii="Arial" w:hAnsi="Arial"/>
          <w:b/>
        </w:rPr>
        <w:t xml:space="preserve">STARTING with </w:t>
      </w:r>
      <w:r w:rsidR="00DC260A">
        <w:rPr>
          <w:rFonts w:ascii="Arial" w:hAnsi="Arial"/>
          <w:b/>
        </w:rPr>
        <w:t xml:space="preserve">001 </w:t>
      </w:r>
      <w:r w:rsidR="00D24EE5" w:rsidRPr="00530F8F">
        <w:rPr>
          <w:rFonts w:ascii="Arial" w:hAnsi="Arial"/>
          <w:b/>
        </w:rPr>
        <w:t>Kara</w:t>
      </w:r>
      <w:r w:rsidR="00DC260A">
        <w:rPr>
          <w:rFonts w:ascii="Arial" w:hAnsi="Arial"/>
          <w:b/>
        </w:rPr>
        <w:t>’s Phone</w:t>
      </w:r>
      <w:r w:rsidR="00481C4A" w:rsidRPr="00530F8F">
        <w:rPr>
          <w:rFonts w:ascii="Arial" w:hAnsi="Arial"/>
          <w:b/>
        </w:rPr>
        <w:t>.</w:t>
      </w:r>
      <w:r w:rsidR="00481C4A" w:rsidRPr="00530F8F">
        <w:rPr>
          <w:rFonts w:ascii="Arial" w:hAnsi="Arial"/>
        </w:rPr>
        <w:t xml:space="preserve"> </w:t>
      </w:r>
    </w:p>
    <w:p w14:paraId="7D6BBFF0" w14:textId="77777777" w:rsidR="00481C4A" w:rsidRPr="00530F8F" w:rsidRDefault="00481C4A" w:rsidP="00481C4A">
      <w:pPr>
        <w:pStyle w:val="Standard"/>
        <w:rPr>
          <w:rFonts w:ascii="Arial" w:hAnsi="Arial"/>
        </w:rPr>
      </w:pPr>
    </w:p>
    <w:p w14:paraId="6F7F10C4" w14:textId="3597A95D" w:rsidR="00D24EE5" w:rsidRPr="00530F8F" w:rsidRDefault="00481C4A" w:rsidP="00481C4A">
      <w:pPr>
        <w:pStyle w:val="Standard"/>
        <w:rPr>
          <w:rFonts w:ascii="Arial" w:hAnsi="Arial"/>
        </w:rPr>
      </w:pPr>
      <w:r w:rsidRPr="00530F8F">
        <w:rPr>
          <w:rFonts w:ascii="Arial" w:hAnsi="Arial"/>
        </w:rPr>
        <w:t xml:space="preserve">As you review the data in the </w:t>
      </w:r>
      <w:r w:rsidRPr="00530F8F">
        <w:rPr>
          <w:rFonts w:ascii="Arial" w:hAnsi="Arial"/>
          <w:b/>
        </w:rPr>
        <w:t>Portable Case Files</w:t>
      </w:r>
      <w:r w:rsidRPr="00530F8F">
        <w:rPr>
          <w:rFonts w:ascii="Arial" w:hAnsi="Arial"/>
        </w:rPr>
        <w:t xml:space="preserve"> look for the answers to the following </w:t>
      </w:r>
      <w:r w:rsidR="00530F8F">
        <w:rPr>
          <w:rFonts w:ascii="Arial" w:hAnsi="Arial"/>
        </w:rPr>
        <w:t xml:space="preserve">investigator </w:t>
      </w:r>
      <w:r w:rsidRPr="00530F8F">
        <w:rPr>
          <w:rFonts w:ascii="Arial" w:hAnsi="Arial"/>
        </w:rPr>
        <w:t>questions and record them</w:t>
      </w:r>
      <w:r w:rsidR="00530F8F">
        <w:rPr>
          <w:rFonts w:ascii="Arial" w:hAnsi="Arial"/>
        </w:rPr>
        <w:t xml:space="preserve"> in your Notebook</w:t>
      </w:r>
      <w:r w:rsidRPr="00530F8F">
        <w:rPr>
          <w:rFonts w:ascii="Arial" w:hAnsi="Arial"/>
        </w:rPr>
        <w:t>. Finding these answers will help you reconstruct the sequence of events involved in this investigation.</w:t>
      </w:r>
      <w:r w:rsidR="00D24EE5" w:rsidRPr="00530F8F">
        <w:rPr>
          <w:rFonts w:ascii="Arial" w:hAnsi="Arial"/>
        </w:rPr>
        <w:t xml:space="preserve"> </w:t>
      </w:r>
    </w:p>
    <w:p w14:paraId="0960064C" w14:textId="77777777" w:rsidR="00D24EE5" w:rsidRPr="00530F8F" w:rsidRDefault="00D24EE5" w:rsidP="00481C4A">
      <w:pPr>
        <w:pStyle w:val="Standard"/>
        <w:rPr>
          <w:rFonts w:ascii="Arial" w:hAnsi="Arial"/>
        </w:rPr>
      </w:pPr>
    </w:p>
    <w:p w14:paraId="29AF582E" w14:textId="35622635" w:rsidR="00481C4A" w:rsidRPr="0030691E" w:rsidRDefault="00A71BCD" w:rsidP="00A71BCD">
      <w:pPr>
        <w:pStyle w:val="Standard"/>
        <w:rPr>
          <w:rFonts w:ascii="Arial" w:hAnsi="Arial"/>
          <w:b/>
        </w:rPr>
      </w:pPr>
      <w:r w:rsidRPr="00A71BCD">
        <w:rPr>
          <w:rFonts w:ascii="Arial" w:hAnsi="Arial"/>
          <w:b/>
        </w:rPr>
        <w:t>NOTE:</w:t>
      </w:r>
      <w:r>
        <w:rPr>
          <w:rFonts w:ascii="Arial" w:hAnsi="Arial"/>
        </w:rPr>
        <w:t xml:space="preserve"> </w:t>
      </w:r>
      <w:r w:rsidR="00530F8F">
        <w:rPr>
          <w:rFonts w:ascii="Arial" w:hAnsi="Arial"/>
        </w:rPr>
        <w:t xml:space="preserve">Key to an investigation </w:t>
      </w:r>
      <w:r w:rsidR="00D12BFE">
        <w:rPr>
          <w:rFonts w:ascii="Arial" w:hAnsi="Arial"/>
        </w:rPr>
        <w:t xml:space="preserve">is exploring the data and tagging evidence you believe to be related to the case. </w:t>
      </w:r>
      <w:r w:rsidR="0030691E">
        <w:rPr>
          <w:rFonts w:ascii="Arial" w:hAnsi="Arial"/>
          <w:b/>
        </w:rPr>
        <w:t>B</w:t>
      </w:r>
      <w:r w:rsidR="0030691E" w:rsidRPr="0030691E">
        <w:rPr>
          <w:rFonts w:ascii="Arial" w:hAnsi="Arial"/>
          <w:b/>
        </w:rPr>
        <w:t xml:space="preserve">egin the investigation </w:t>
      </w:r>
      <w:r w:rsidR="0030691E">
        <w:rPr>
          <w:rFonts w:ascii="Arial" w:hAnsi="Arial"/>
          <w:b/>
        </w:rPr>
        <w:t>by using</w:t>
      </w:r>
      <w:r w:rsidR="0030691E" w:rsidRPr="0030691E">
        <w:rPr>
          <w:rFonts w:ascii="Arial" w:hAnsi="Arial"/>
          <w:b/>
        </w:rPr>
        <w:t xml:space="preserve"> </w:t>
      </w:r>
      <w:r w:rsidR="0030691E">
        <w:rPr>
          <w:rFonts w:ascii="Arial" w:hAnsi="Arial"/>
          <w:b/>
        </w:rPr>
        <w:t>t</w:t>
      </w:r>
      <w:r w:rsidR="00D24EE5" w:rsidRPr="0030691E">
        <w:rPr>
          <w:rFonts w:ascii="Arial" w:hAnsi="Arial"/>
          <w:b/>
        </w:rPr>
        <w:t>he Digital Data Scavenger Hunt</w:t>
      </w:r>
      <w:r w:rsidR="00D12BFE" w:rsidRPr="0030691E">
        <w:rPr>
          <w:rFonts w:ascii="Arial" w:hAnsi="Arial"/>
          <w:b/>
        </w:rPr>
        <w:t xml:space="preserve"> </w:t>
      </w:r>
      <w:r w:rsidR="0030691E">
        <w:rPr>
          <w:rFonts w:ascii="Arial" w:hAnsi="Arial"/>
          <w:b/>
        </w:rPr>
        <w:t>on page 2</w:t>
      </w:r>
      <w:r w:rsidR="0030691E" w:rsidRPr="0030691E">
        <w:rPr>
          <w:rFonts w:ascii="Arial" w:hAnsi="Arial"/>
          <w:b/>
        </w:rPr>
        <w:t xml:space="preserve"> to</w:t>
      </w:r>
      <w:r w:rsidR="00D12BFE" w:rsidRPr="0030691E">
        <w:rPr>
          <w:rFonts w:ascii="Arial" w:hAnsi="Arial"/>
          <w:b/>
        </w:rPr>
        <w:t xml:space="preserve"> </w:t>
      </w:r>
      <w:r w:rsidR="00530F8F" w:rsidRPr="0030691E">
        <w:rPr>
          <w:rFonts w:ascii="Arial" w:hAnsi="Arial"/>
          <w:b/>
        </w:rPr>
        <w:t>help you find different ways of searching the data</w:t>
      </w:r>
      <w:r w:rsidR="00BF57A7" w:rsidRPr="0030691E">
        <w:rPr>
          <w:rFonts w:ascii="Arial" w:hAnsi="Arial"/>
          <w:b/>
        </w:rPr>
        <w:t xml:space="preserve"> in the Portable Case Files</w:t>
      </w:r>
      <w:r w:rsidR="00D12BFE" w:rsidRPr="0030691E">
        <w:rPr>
          <w:rFonts w:ascii="Arial" w:hAnsi="Arial"/>
          <w:b/>
        </w:rPr>
        <w:t>.</w:t>
      </w:r>
    </w:p>
    <w:p w14:paraId="37015991" w14:textId="77777777" w:rsidR="006A3D8A" w:rsidRPr="00530F8F" w:rsidRDefault="006A3D8A">
      <w:pPr>
        <w:pStyle w:val="Standard"/>
        <w:rPr>
          <w:rFonts w:ascii="Arial" w:hAnsi="Arial"/>
        </w:rPr>
      </w:pPr>
    </w:p>
    <w:p w14:paraId="5F85F0E5" w14:textId="77777777" w:rsidR="001C57C9" w:rsidRPr="00530F8F" w:rsidRDefault="001C57C9">
      <w:pPr>
        <w:pStyle w:val="Standard"/>
        <w:rPr>
          <w:rFonts w:ascii="Arial" w:hAnsi="Arial"/>
        </w:rPr>
      </w:pPr>
    </w:p>
    <w:p w14:paraId="17058C6A" w14:textId="4AE86EFC" w:rsidR="00D24EE5" w:rsidRPr="00530F8F" w:rsidRDefault="00D24EE5" w:rsidP="00D24EE5">
      <w:pPr>
        <w:pStyle w:val="Standard"/>
        <w:jc w:val="center"/>
        <w:rPr>
          <w:rFonts w:ascii="Arial" w:hAnsi="Arial"/>
        </w:rPr>
      </w:pPr>
      <w:r w:rsidRPr="00530F8F">
        <w:rPr>
          <w:rFonts w:ascii="Arial" w:hAnsi="Arial"/>
          <w:b/>
          <w:color w:val="8E65C2"/>
        </w:rPr>
        <w:t>INVESTIGATOR QUESTIONS</w:t>
      </w:r>
    </w:p>
    <w:p w14:paraId="762A0354" w14:textId="5EACB4CD" w:rsidR="006A3D8A" w:rsidRPr="00530F8F" w:rsidRDefault="006A3D8A">
      <w:pPr>
        <w:pStyle w:val="Standard"/>
        <w:rPr>
          <w:rFonts w:ascii="Arial" w:hAnsi="Arial"/>
        </w:rPr>
      </w:pPr>
      <w:r w:rsidRPr="00530F8F">
        <w:rPr>
          <w:rFonts w:ascii="Arial" w:hAnsi="Arial"/>
        </w:rPr>
        <w:t>Answering the following questions will help you collect Information you will need to complete your Digital Forensics Report:</w:t>
      </w:r>
    </w:p>
    <w:p w14:paraId="307762D3" w14:textId="77777777" w:rsidR="001C57C9" w:rsidRPr="00530F8F" w:rsidRDefault="001C57C9">
      <w:pPr>
        <w:pStyle w:val="Standard"/>
        <w:rPr>
          <w:rFonts w:ascii="Arial" w:hAnsi="Arial"/>
        </w:rPr>
      </w:pPr>
    </w:p>
    <w:p w14:paraId="14D036EA" w14:textId="360C6B9B" w:rsidR="0071723B" w:rsidRPr="0030691E" w:rsidRDefault="004C42C5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1</w:t>
      </w:r>
      <w:r w:rsidR="006A3D8A" w:rsidRPr="0030691E">
        <w:rPr>
          <w:rFonts w:ascii="Arial" w:hAnsi="Arial"/>
          <w:sz w:val="22"/>
          <w:szCs w:val="22"/>
        </w:rPr>
        <w:t>. What Type of phone does Kara h</w:t>
      </w:r>
      <w:r w:rsidRPr="0030691E">
        <w:rPr>
          <w:rFonts w:ascii="Arial" w:hAnsi="Arial"/>
          <w:sz w:val="22"/>
          <w:szCs w:val="22"/>
        </w:rPr>
        <w:t>ave?</w:t>
      </w:r>
    </w:p>
    <w:p w14:paraId="61932C5F" w14:textId="77777777" w:rsidR="00A71BCD" w:rsidRPr="0030691E" w:rsidRDefault="00A71BCD">
      <w:pPr>
        <w:pStyle w:val="Standard"/>
        <w:rPr>
          <w:rFonts w:ascii="Arial" w:hAnsi="Arial"/>
          <w:sz w:val="22"/>
          <w:szCs w:val="22"/>
        </w:rPr>
      </w:pPr>
    </w:p>
    <w:p w14:paraId="6CEF77C7" w14:textId="4BC6E63A" w:rsidR="0071723B" w:rsidRPr="0030691E" w:rsidRDefault="004C42C5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 xml:space="preserve">2. What type of phone does the </w:t>
      </w:r>
      <w:proofErr w:type="spellStart"/>
      <w:r w:rsidRPr="0030691E">
        <w:rPr>
          <w:rFonts w:ascii="Arial" w:hAnsi="Arial"/>
          <w:sz w:val="22"/>
          <w:szCs w:val="22"/>
        </w:rPr>
        <w:t>Cyberbully</w:t>
      </w:r>
      <w:proofErr w:type="spellEnd"/>
      <w:r w:rsidR="00112B90" w:rsidRPr="0030691E">
        <w:rPr>
          <w:rFonts w:ascii="Arial" w:hAnsi="Arial"/>
          <w:sz w:val="22"/>
          <w:szCs w:val="22"/>
        </w:rPr>
        <w:t xml:space="preserve"> Suspect</w:t>
      </w:r>
      <w:r w:rsidRPr="0030691E">
        <w:rPr>
          <w:rFonts w:ascii="Arial" w:hAnsi="Arial"/>
          <w:sz w:val="22"/>
          <w:szCs w:val="22"/>
        </w:rPr>
        <w:t xml:space="preserve"> have?</w:t>
      </w:r>
    </w:p>
    <w:p w14:paraId="6CC5C067" w14:textId="77777777" w:rsidR="0071723B" w:rsidRPr="0030691E" w:rsidRDefault="0071723B">
      <w:pPr>
        <w:pStyle w:val="Standard"/>
        <w:rPr>
          <w:rFonts w:ascii="Arial" w:hAnsi="Arial"/>
          <w:sz w:val="22"/>
          <w:szCs w:val="22"/>
        </w:rPr>
      </w:pPr>
    </w:p>
    <w:p w14:paraId="79732EF1" w14:textId="00144320" w:rsidR="0071723B" w:rsidRPr="0030691E" w:rsidRDefault="004C42C5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3.</w:t>
      </w:r>
      <w:r w:rsidR="00112B90" w:rsidRPr="0030691E">
        <w:rPr>
          <w:rFonts w:ascii="Arial" w:hAnsi="Arial"/>
          <w:sz w:val="22"/>
          <w:szCs w:val="22"/>
        </w:rPr>
        <w:t xml:space="preserve"> Where did you locate a copy of the bullying messages sent to Kara’s phone?</w:t>
      </w:r>
      <w:r w:rsidRPr="0030691E">
        <w:rPr>
          <w:rFonts w:ascii="Arial" w:hAnsi="Arial"/>
          <w:sz w:val="22"/>
          <w:szCs w:val="22"/>
        </w:rPr>
        <w:t xml:space="preserve"> </w:t>
      </w:r>
    </w:p>
    <w:p w14:paraId="2C736B57" w14:textId="21A394AB" w:rsidR="00112B90" w:rsidRPr="0030691E" w:rsidRDefault="006A3D8A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(</w:t>
      </w:r>
      <w:proofErr w:type="spellStart"/>
      <w:proofErr w:type="gramStart"/>
      <w:r w:rsidRPr="0030691E">
        <w:rPr>
          <w:rFonts w:ascii="Arial" w:hAnsi="Arial"/>
          <w:sz w:val="22"/>
          <w:szCs w:val="22"/>
        </w:rPr>
        <w:t>ie</w:t>
      </w:r>
      <w:proofErr w:type="spellEnd"/>
      <w:proofErr w:type="gramEnd"/>
      <w:r w:rsidRPr="0030691E">
        <w:rPr>
          <w:rFonts w:ascii="Arial" w:hAnsi="Arial"/>
          <w:sz w:val="22"/>
          <w:szCs w:val="22"/>
        </w:rPr>
        <w:t xml:space="preserve">. Email, Backup of Phone, </w:t>
      </w:r>
      <w:r w:rsidR="004C0EAB" w:rsidRPr="0030691E">
        <w:rPr>
          <w:rFonts w:ascii="Arial" w:hAnsi="Arial"/>
          <w:sz w:val="22"/>
          <w:szCs w:val="22"/>
        </w:rPr>
        <w:t>SD Card</w:t>
      </w:r>
      <w:r w:rsidRPr="0030691E">
        <w:rPr>
          <w:rFonts w:ascii="Arial" w:hAnsi="Arial"/>
          <w:sz w:val="22"/>
          <w:szCs w:val="22"/>
        </w:rPr>
        <w:t>, Cloud)</w:t>
      </w:r>
    </w:p>
    <w:p w14:paraId="7D9A5A83" w14:textId="77777777" w:rsidR="0071723B" w:rsidRPr="0030691E" w:rsidRDefault="0071723B">
      <w:pPr>
        <w:pStyle w:val="Standard"/>
        <w:rPr>
          <w:rFonts w:ascii="Arial" w:hAnsi="Arial"/>
          <w:sz w:val="22"/>
          <w:szCs w:val="22"/>
        </w:rPr>
      </w:pPr>
    </w:p>
    <w:p w14:paraId="258F4389" w14:textId="6FBBFB30" w:rsidR="0071723B" w:rsidRPr="0030691E" w:rsidRDefault="004C42C5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4.</w:t>
      </w:r>
      <w:r w:rsidR="00112B90" w:rsidRPr="0030691E">
        <w:rPr>
          <w:rFonts w:ascii="Arial" w:hAnsi="Arial"/>
          <w:sz w:val="22"/>
          <w:szCs w:val="22"/>
        </w:rPr>
        <w:t xml:space="preserve"> What is the MD5 Hash Value of the </w:t>
      </w:r>
      <w:proofErr w:type="spellStart"/>
      <w:r w:rsidR="00112B90" w:rsidRPr="0030691E">
        <w:rPr>
          <w:rFonts w:ascii="Arial" w:hAnsi="Arial"/>
          <w:b/>
          <w:sz w:val="22"/>
          <w:szCs w:val="22"/>
        </w:rPr>
        <w:t>Case.mdfb</w:t>
      </w:r>
      <w:proofErr w:type="spellEnd"/>
      <w:r w:rsidR="00112B90" w:rsidRPr="0030691E">
        <w:rPr>
          <w:rFonts w:ascii="Arial" w:hAnsi="Arial"/>
          <w:b/>
          <w:sz w:val="22"/>
          <w:szCs w:val="22"/>
        </w:rPr>
        <w:t xml:space="preserve"> file</w:t>
      </w:r>
      <w:r w:rsidR="00112B90" w:rsidRPr="0030691E">
        <w:rPr>
          <w:rFonts w:ascii="Arial" w:hAnsi="Arial"/>
          <w:sz w:val="22"/>
          <w:szCs w:val="22"/>
        </w:rPr>
        <w:t xml:space="preserve"> for Kara’s Phone Backup? </w:t>
      </w:r>
      <w:r w:rsidRPr="0030691E">
        <w:rPr>
          <w:rFonts w:ascii="Arial" w:hAnsi="Arial"/>
          <w:sz w:val="22"/>
          <w:szCs w:val="22"/>
        </w:rPr>
        <w:t xml:space="preserve"> </w:t>
      </w:r>
    </w:p>
    <w:p w14:paraId="260533BB" w14:textId="66240165" w:rsidR="0071723B" w:rsidRPr="0030691E" w:rsidRDefault="0071723B">
      <w:pPr>
        <w:pStyle w:val="Standard"/>
        <w:rPr>
          <w:rFonts w:ascii="Arial" w:hAnsi="Arial"/>
          <w:sz w:val="22"/>
          <w:szCs w:val="22"/>
        </w:rPr>
      </w:pPr>
    </w:p>
    <w:p w14:paraId="60DC9565" w14:textId="18C6844C" w:rsidR="00112B90" w:rsidRPr="0030691E" w:rsidRDefault="004C42C5" w:rsidP="006A3D8A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5.</w:t>
      </w:r>
      <w:r w:rsidR="00112B90" w:rsidRPr="0030691E">
        <w:rPr>
          <w:rFonts w:ascii="Arial" w:hAnsi="Arial"/>
          <w:sz w:val="22"/>
          <w:szCs w:val="22"/>
        </w:rPr>
        <w:t xml:space="preserve"> What is the MD5 Hash Value of the </w:t>
      </w:r>
      <w:proofErr w:type="spellStart"/>
      <w:r w:rsidR="00112B90" w:rsidRPr="0030691E">
        <w:rPr>
          <w:rFonts w:ascii="Arial" w:hAnsi="Arial"/>
          <w:b/>
          <w:sz w:val="22"/>
          <w:szCs w:val="22"/>
        </w:rPr>
        <w:t>Case.mdfb</w:t>
      </w:r>
      <w:proofErr w:type="spellEnd"/>
      <w:r w:rsidR="00112B90" w:rsidRPr="0030691E">
        <w:rPr>
          <w:rFonts w:ascii="Arial" w:hAnsi="Arial"/>
          <w:b/>
          <w:sz w:val="22"/>
          <w:szCs w:val="22"/>
        </w:rPr>
        <w:t xml:space="preserve"> file</w:t>
      </w:r>
      <w:r w:rsidR="00112B90" w:rsidRPr="0030691E">
        <w:rPr>
          <w:rFonts w:ascii="Arial" w:hAnsi="Arial"/>
          <w:sz w:val="22"/>
          <w:szCs w:val="22"/>
        </w:rPr>
        <w:t xml:space="preserve"> for Kara’s Phone?</w:t>
      </w:r>
    </w:p>
    <w:p w14:paraId="122293FB" w14:textId="77777777" w:rsidR="0071723B" w:rsidRPr="0030691E" w:rsidRDefault="0071723B">
      <w:pPr>
        <w:pStyle w:val="Standard"/>
        <w:rPr>
          <w:rFonts w:ascii="Arial" w:hAnsi="Arial"/>
          <w:sz w:val="22"/>
          <w:szCs w:val="22"/>
        </w:rPr>
      </w:pPr>
    </w:p>
    <w:p w14:paraId="5393CB5D" w14:textId="413B5165" w:rsidR="0071723B" w:rsidRPr="0030691E" w:rsidRDefault="004C42C5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6.</w:t>
      </w:r>
      <w:r w:rsidR="00112B90" w:rsidRPr="0030691E">
        <w:rPr>
          <w:rFonts w:ascii="Arial" w:hAnsi="Arial"/>
          <w:sz w:val="22"/>
          <w:szCs w:val="22"/>
        </w:rPr>
        <w:t xml:space="preserve"> Which phone number was used to send bullying messages?</w:t>
      </w:r>
      <w:r w:rsidRPr="0030691E">
        <w:rPr>
          <w:rFonts w:ascii="Arial" w:hAnsi="Arial"/>
          <w:sz w:val="22"/>
          <w:szCs w:val="22"/>
        </w:rPr>
        <w:t xml:space="preserve"> </w:t>
      </w:r>
    </w:p>
    <w:p w14:paraId="0F3D3F3B" w14:textId="77777777" w:rsidR="0071723B" w:rsidRPr="0030691E" w:rsidRDefault="0071723B">
      <w:pPr>
        <w:pStyle w:val="Standard"/>
        <w:rPr>
          <w:rFonts w:ascii="Arial" w:hAnsi="Arial"/>
          <w:sz w:val="22"/>
          <w:szCs w:val="22"/>
        </w:rPr>
      </w:pPr>
    </w:p>
    <w:p w14:paraId="1BAE57C6" w14:textId="0A79AE75" w:rsidR="00112B90" w:rsidRPr="0030691E" w:rsidRDefault="00112B90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 xml:space="preserve">7. Where is the most data stored on the </w:t>
      </w:r>
      <w:proofErr w:type="spellStart"/>
      <w:r w:rsidRPr="0030691E">
        <w:rPr>
          <w:rFonts w:ascii="Arial" w:hAnsi="Arial"/>
          <w:sz w:val="22"/>
          <w:szCs w:val="22"/>
        </w:rPr>
        <w:t>cyberbully</w:t>
      </w:r>
      <w:proofErr w:type="spellEnd"/>
      <w:r w:rsidRPr="0030691E">
        <w:rPr>
          <w:rFonts w:ascii="Arial" w:hAnsi="Arial"/>
          <w:sz w:val="22"/>
          <w:szCs w:val="22"/>
        </w:rPr>
        <w:t xml:space="preserve"> suspect</w:t>
      </w:r>
      <w:r w:rsidR="001B4654" w:rsidRPr="0030691E">
        <w:rPr>
          <w:rFonts w:ascii="Arial" w:hAnsi="Arial"/>
          <w:sz w:val="22"/>
          <w:szCs w:val="22"/>
        </w:rPr>
        <w:t>’</w:t>
      </w:r>
      <w:r w:rsidRPr="0030691E">
        <w:rPr>
          <w:rFonts w:ascii="Arial" w:hAnsi="Arial"/>
          <w:sz w:val="22"/>
          <w:szCs w:val="22"/>
        </w:rPr>
        <w:t>s phone?</w:t>
      </w:r>
    </w:p>
    <w:p w14:paraId="12CE076B" w14:textId="04FF4301" w:rsidR="006A3D8A" w:rsidRPr="0030691E" w:rsidRDefault="006A3D8A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(</w:t>
      </w:r>
      <w:proofErr w:type="spellStart"/>
      <w:proofErr w:type="gramStart"/>
      <w:r w:rsidRPr="0030691E">
        <w:rPr>
          <w:rFonts w:ascii="Arial" w:hAnsi="Arial"/>
          <w:sz w:val="22"/>
          <w:szCs w:val="22"/>
        </w:rPr>
        <w:t>i</w:t>
      </w:r>
      <w:proofErr w:type="gramEnd"/>
      <w:r w:rsidRPr="0030691E">
        <w:rPr>
          <w:rFonts w:ascii="Arial" w:hAnsi="Arial"/>
          <w:sz w:val="22"/>
          <w:szCs w:val="22"/>
        </w:rPr>
        <w:t>.e</w:t>
      </w:r>
      <w:proofErr w:type="spellEnd"/>
      <w:r w:rsidRPr="0030691E">
        <w:rPr>
          <w:rFonts w:ascii="Arial" w:hAnsi="Arial"/>
          <w:sz w:val="22"/>
          <w:szCs w:val="22"/>
        </w:rPr>
        <w:t xml:space="preserve"> documents, chat, media, mobile)</w:t>
      </w:r>
    </w:p>
    <w:p w14:paraId="710B7E66" w14:textId="77777777" w:rsidR="00294DBD" w:rsidRPr="0030691E" w:rsidRDefault="00294DBD" w:rsidP="00294DBD">
      <w:pPr>
        <w:pStyle w:val="Standard"/>
        <w:ind w:left="709" w:firstLine="709"/>
        <w:rPr>
          <w:rFonts w:ascii="Arial" w:hAnsi="Arial"/>
          <w:sz w:val="22"/>
          <w:szCs w:val="22"/>
        </w:rPr>
      </w:pPr>
    </w:p>
    <w:p w14:paraId="60FD0823" w14:textId="640F2F77" w:rsidR="00294DBD" w:rsidRPr="0030691E" w:rsidRDefault="00294DBD" w:rsidP="00294DBD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8. W</w:t>
      </w:r>
      <w:r w:rsidR="006A3D8A" w:rsidRPr="0030691E">
        <w:rPr>
          <w:rFonts w:ascii="Arial" w:hAnsi="Arial"/>
          <w:sz w:val="22"/>
          <w:szCs w:val="22"/>
        </w:rPr>
        <w:t xml:space="preserve">hat was the bullying message sent to </w:t>
      </w:r>
      <w:r w:rsidRPr="0030691E">
        <w:rPr>
          <w:rFonts w:ascii="Arial" w:hAnsi="Arial"/>
          <w:sz w:val="22"/>
          <w:szCs w:val="22"/>
        </w:rPr>
        <w:t xml:space="preserve">Kara from the </w:t>
      </w:r>
      <w:proofErr w:type="spellStart"/>
      <w:r w:rsidRPr="0030691E">
        <w:rPr>
          <w:rFonts w:ascii="Arial" w:hAnsi="Arial"/>
          <w:sz w:val="22"/>
          <w:szCs w:val="22"/>
        </w:rPr>
        <w:t>cyberbully</w:t>
      </w:r>
      <w:proofErr w:type="spellEnd"/>
      <w:r w:rsidRPr="0030691E">
        <w:rPr>
          <w:rFonts w:ascii="Arial" w:hAnsi="Arial"/>
          <w:sz w:val="22"/>
          <w:szCs w:val="22"/>
        </w:rPr>
        <w:t xml:space="preserve"> suspect’s phone</w:t>
      </w:r>
      <w:r w:rsidR="006A3D8A" w:rsidRPr="0030691E">
        <w:rPr>
          <w:rFonts w:ascii="Arial" w:hAnsi="Arial"/>
          <w:sz w:val="22"/>
          <w:szCs w:val="22"/>
        </w:rPr>
        <w:t>?</w:t>
      </w:r>
    </w:p>
    <w:p w14:paraId="6397B05F" w14:textId="32BE08D5" w:rsidR="0071723B" w:rsidRPr="0030691E" w:rsidRDefault="006A3D8A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>(Be sure to include the message as a part of the evidence in your Digital Forensics Report)</w:t>
      </w:r>
    </w:p>
    <w:p w14:paraId="3F659491" w14:textId="77777777" w:rsidR="006A3D8A" w:rsidRPr="0030691E" w:rsidRDefault="006A3D8A">
      <w:pPr>
        <w:pStyle w:val="Standard"/>
        <w:rPr>
          <w:rFonts w:ascii="Arial" w:hAnsi="Arial"/>
          <w:sz w:val="22"/>
          <w:szCs w:val="22"/>
          <w:shd w:val="clear" w:color="auto" w:fill="FFFF00"/>
        </w:rPr>
      </w:pPr>
    </w:p>
    <w:p w14:paraId="4D1D6B3A" w14:textId="5D5DCF12" w:rsidR="0071723B" w:rsidRPr="0030691E" w:rsidRDefault="00294DBD">
      <w:pPr>
        <w:pStyle w:val="Standard"/>
        <w:rPr>
          <w:rFonts w:ascii="Arial" w:hAnsi="Arial"/>
          <w:sz w:val="22"/>
          <w:szCs w:val="22"/>
        </w:rPr>
      </w:pPr>
      <w:r w:rsidRPr="0030691E">
        <w:rPr>
          <w:rFonts w:ascii="Arial" w:hAnsi="Arial"/>
          <w:sz w:val="22"/>
          <w:szCs w:val="22"/>
        </w:rPr>
        <w:t xml:space="preserve">9. Did you find any evidence of the photo that was used to bully Kara on the </w:t>
      </w:r>
      <w:proofErr w:type="spellStart"/>
      <w:r w:rsidRPr="0030691E">
        <w:rPr>
          <w:rFonts w:ascii="Arial" w:hAnsi="Arial"/>
          <w:sz w:val="22"/>
          <w:szCs w:val="22"/>
        </w:rPr>
        <w:t>cyberbully</w:t>
      </w:r>
      <w:proofErr w:type="spellEnd"/>
      <w:r w:rsidRPr="0030691E">
        <w:rPr>
          <w:rFonts w:ascii="Arial" w:hAnsi="Arial"/>
          <w:sz w:val="22"/>
          <w:szCs w:val="22"/>
        </w:rPr>
        <w:t xml:space="preserve"> suspect’s phone?</w:t>
      </w:r>
      <w:r w:rsidR="006A3D8A" w:rsidRPr="0030691E">
        <w:rPr>
          <w:rFonts w:ascii="Arial" w:hAnsi="Arial"/>
          <w:sz w:val="22"/>
          <w:szCs w:val="22"/>
        </w:rPr>
        <w:t xml:space="preserve"> (If so, be sure to include the photo as a part of the evidence in your Digital Forensics Report</w:t>
      </w:r>
      <w:r w:rsidR="00BF57A7" w:rsidRPr="0030691E">
        <w:rPr>
          <w:rFonts w:ascii="Arial" w:hAnsi="Arial"/>
          <w:sz w:val="22"/>
          <w:szCs w:val="22"/>
        </w:rPr>
        <w:t>.</w:t>
      </w:r>
      <w:r w:rsidR="006A3D8A" w:rsidRPr="0030691E">
        <w:rPr>
          <w:rFonts w:ascii="Arial" w:hAnsi="Arial"/>
          <w:sz w:val="22"/>
          <w:szCs w:val="22"/>
        </w:rPr>
        <w:t>)</w:t>
      </w:r>
    </w:p>
    <w:p w14:paraId="40208417" w14:textId="359CDE9E" w:rsidR="0071723B" w:rsidRPr="00530F8F" w:rsidRDefault="0071723B" w:rsidP="00294DBD">
      <w:pPr>
        <w:pStyle w:val="Standard"/>
        <w:ind w:left="709" w:firstLine="709"/>
        <w:rPr>
          <w:rFonts w:ascii="Arial" w:hAnsi="Arial"/>
          <w:b/>
        </w:rPr>
      </w:pPr>
    </w:p>
    <w:p w14:paraId="510DCE0A" w14:textId="77777777" w:rsidR="00530F8F" w:rsidRPr="00530F8F" w:rsidRDefault="00530F8F" w:rsidP="00A71BCD">
      <w:pPr>
        <w:pStyle w:val="Standard"/>
        <w:rPr>
          <w:rFonts w:ascii="Arial" w:hAnsi="Arial"/>
          <w:b/>
        </w:rPr>
      </w:pPr>
    </w:p>
    <w:p w14:paraId="129B3F39" w14:textId="77777777" w:rsidR="00A71BCD" w:rsidRDefault="00A71BCD" w:rsidP="00530F8F">
      <w:pPr>
        <w:pStyle w:val="Standard"/>
        <w:ind w:firstLine="709"/>
        <w:jc w:val="center"/>
        <w:rPr>
          <w:rFonts w:ascii="Arial" w:hAnsi="Arial"/>
          <w:b/>
          <w:color w:val="8E65C2"/>
        </w:rPr>
      </w:pPr>
    </w:p>
    <w:p w14:paraId="7E808C1A" w14:textId="0662BF29" w:rsidR="00D24EE5" w:rsidRPr="00530F8F" w:rsidRDefault="00530F8F" w:rsidP="00530F8F">
      <w:pPr>
        <w:pStyle w:val="Standard"/>
        <w:ind w:firstLine="709"/>
        <w:jc w:val="center"/>
        <w:rPr>
          <w:rFonts w:ascii="Arial" w:hAnsi="Arial"/>
          <w:b/>
          <w:color w:val="8E65C2"/>
        </w:rPr>
      </w:pPr>
      <w:r w:rsidRPr="00530F8F">
        <w:rPr>
          <w:rFonts w:ascii="Arial" w:hAnsi="Arial"/>
          <w:b/>
          <w:color w:val="8E65C2"/>
        </w:rPr>
        <w:t>DIGITAL DATA SCAVENGER HUNT</w:t>
      </w:r>
    </w:p>
    <w:p w14:paraId="62ACC0A7" w14:textId="77777777" w:rsidR="00530F8F" w:rsidRDefault="00530F8F" w:rsidP="00530F8F">
      <w:pPr>
        <w:pStyle w:val="Standard"/>
        <w:ind w:firstLine="709"/>
        <w:jc w:val="center"/>
        <w:rPr>
          <w:rFonts w:ascii="Arial" w:hAnsi="Arial"/>
          <w:b/>
          <w:color w:val="8E65C2"/>
        </w:rPr>
      </w:pPr>
    </w:p>
    <w:p w14:paraId="0BA6577E" w14:textId="77777777" w:rsidR="00D12BFE" w:rsidRPr="00F23121" w:rsidRDefault="00D12BFE" w:rsidP="00D12BFE">
      <w:pPr>
        <w:rPr>
          <w:rFonts w:ascii="Arial" w:hAnsi="Arial"/>
          <w:b/>
        </w:rPr>
      </w:pPr>
      <w:r w:rsidRPr="00F23121">
        <w:rPr>
          <w:rFonts w:ascii="Arial" w:hAnsi="Arial"/>
          <w:b/>
          <w:color w:val="8E65C2"/>
        </w:rPr>
        <w:t>INVESTIGATION PART 1</w:t>
      </w:r>
    </w:p>
    <w:p w14:paraId="07772277" w14:textId="2E2C933E" w:rsidR="00D12BFE" w:rsidRPr="008576E7" w:rsidRDefault="00D12BFE" w:rsidP="00D12BFE">
      <w:pPr>
        <w:rPr>
          <w:rFonts w:ascii="Arial" w:hAnsi="Arial"/>
        </w:rPr>
      </w:pPr>
      <w:r>
        <w:rPr>
          <w:rFonts w:ascii="Arial" w:hAnsi="Arial"/>
        </w:rPr>
        <w:t>After exploring the 2 Portable Case Files of Kara’s Phone you should be able to: 1) identify the phone number of the suspected bully, and 2) have tagged evidence of the bullying message(s) and image.</w:t>
      </w:r>
    </w:p>
    <w:p w14:paraId="37F9F7DB" w14:textId="77777777" w:rsidR="00D12BFE" w:rsidRPr="00530F8F" w:rsidRDefault="00D12BFE" w:rsidP="00530F8F">
      <w:pPr>
        <w:pStyle w:val="Standard"/>
        <w:ind w:firstLine="709"/>
        <w:jc w:val="center"/>
        <w:rPr>
          <w:rFonts w:ascii="Arial" w:hAnsi="Arial"/>
          <w:b/>
          <w:color w:val="8E65C2"/>
        </w:rPr>
      </w:pPr>
    </w:p>
    <w:p w14:paraId="5EA73D4E" w14:textId="39A250FE" w:rsidR="00530F8F" w:rsidRPr="00530F8F" w:rsidRDefault="00335609" w:rsidP="00530F8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001 </w:t>
      </w:r>
      <w:r w:rsidR="00530F8F" w:rsidRPr="00530F8F">
        <w:rPr>
          <w:rFonts w:ascii="Arial" w:hAnsi="Arial"/>
          <w:b/>
        </w:rPr>
        <w:t xml:space="preserve">Kara Phone </w:t>
      </w:r>
    </w:p>
    <w:p w14:paraId="50E7C4B5" w14:textId="77777777" w:rsidR="00530F8F" w:rsidRPr="00530F8F" w:rsidRDefault="00530F8F" w:rsidP="00530F8F">
      <w:pPr>
        <w:rPr>
          <w:rFonts w:ascii="Arial" w:hAnsi="Arial"/>
        </w:rPr>
      </w:pPr>
    </w:p>
    <w:p w14:paraId="667238C1" w14:textId="39A774D7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How Many “Artifact” types can you choose from in Magnet Axiom? </w:t>
      </w:r>
      <w:r w:rsidR="00335609" w:rsidRPr="00A71BCD">
        <w:rPr>
          <w:rFonts w:ascii="Arial" w:hAnsi="Arial"/>
          <w:sz w:val="22"/>
          <w:szCs w:val="22"/>
        </w:rPr>
        <w:t>Name two of them.</w:t>
      </w:r>
    </w:p>
    <w:p w14:paraId="46F83E9F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3C8732ED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What Artifact type shows the most results in Kara’s phone? </w:t>
      </w:r>
    </w:p>
    <w:p w14:paraId="29B98DC8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4E8109C5" w14:textId="4A8660C0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>How many ways are there to “View” evidence in Axiom? Name two of them.</w:t>
      </w:r>
    </w:p>
    <w:p w14:paraId="4760BBC8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6510D31A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 What is the best way to View Media artifacts? </w:t>
      </w:r>
    </w:p>
    <w:p w14:paraId="223B70E6" w14:textId="77777777" w:rsidR="00530F8F" w:rsidRDefault="00530F8F" w:rsidP="00530F8F">
      <w:pPr>
        <w:rPr>
          <w:rFonts w:ascii="Arial" w:hAnsi="Arial"/>
        </w:rPr>
      </w:pPr>
    </w:p>
    <w:p w14:paraId="4A177ABB" w14:textId="77777777" w:rsidR="00A71BCD" w:rsidRPr="00530F8F" w:rsidRDefault="00A71BCD" w:rsidP="00530F8F">
      <w:pPr>
        <w:rPr>
          <w:rFonts w:ascii="Arial" w:hAnsi="Arial"/>
        </w:rPr>
      </w:pPr>
    </w:p>
    <w:p w14:paraId="5D66DABB" w14:textId="2309F458" w:rsidR="00530F8F" w:rsidRPr="00530F8F" w:rsidRDefault="00335609" w:rsidP="00530F8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002 </w:t>
      </w:r>
      <w:r w:rsidR="00530F8F" w:rsidRPr="00530F8F">
        <w:rPr>
          <w:rFonts w:ascii="Arial" w:hAnsi="Arial"/>
          <w:b/>
        </w:rPr>
        <w:t>Kara Back-up</w:t>
      </w:r>
    </w:p>
    <w:p w14:paraId="4DE21418" w14:textId="77777777" w:rsidR="00530F8F" w:rsidRPr="00530F8F" w:rsidRDefault="00530F8F" w:rsidP="00530F8F">
      <w:pPr>
        <w:rPr>
          <w:rFonts w:ascii="Arial" w:hAnsi="Arial"/>
          <w:b/>
        </w:rPr>
      </w:pPr>
    </w:p>
    <w:p w14:paraId="7529C697" w14:textId="05054B86" w:rsidR="00530F8F" w:rsidRPr="00A71BCD" w:rsidRDefault="00530F8F" w:rsidP="00530F8F">
      <w:pPr>
        <w:rPr>
          <w:rFonts w:ascii="Arial" w:hAnsi="Arial"/>
          <w:b/>
          <w:color w:val="FF0000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How many Chat Artifacts are there in the </w:t>
      </w:r>
      <w:r w:rsidR="00D12BFE" w:rsidRPr="00A71BCD">
        <w:rPr>
          <w:rFonts w:ascii="Arial" w:hAnsi="Arial"/>
          <w:sz w:val="22"/>
          <w:szCs w:val="22"/>
        </w:rPr>
        <w:t xml:space="preserve">002 </w:t>
      </w:r>
      <w:r w:rsidRPr="00A71BCD">
        <w:rPr>
          <w:rFonts w:ascii="Arial" w:hAnsi="Arial"/>
          <w:sz w:val="22"/>
          <w:szCs w:val="22"/>
        </w:rPr>
        <w:t xml:space="preserve">Back-up of Kara’s phone? </w:t>
      </w:r>
      <w:r w:rsidR="00D12BFE" w:rsidRPr="00A71BCD">
        <w:rPr>
          <w:rFonts w:ascii="Arial" w:hAnsi="Arial"/>
          <w:sz w:val="22"/>
          <w:szCs w:val="22"/>
        </w:rPr>
        <w:t xml:space="preserve">How does this compare to 001 Kara’s Phone?  </w:t>
      </w:r>
    </w:p>
    <w:p w14:paraId="5EB481F2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4DE9FAC1" w14:textId="4AEDE641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How many Applications does the Back-up show are installed on Kara’s phone? </w:t>
      </w:r>
    </w:p>
    <w:p w14:paraId="291F53BA" w14:textId="77777777" w:rsidR="00D12BFE" w:rsidRPr="00A71BCD" w:rsidRDefault="00D12BFE" w:rsidP="00D12BFE">
      <w:pPr>
        <w:rPr>
          <w:rFonts w:ascii="Arial" w:hAnsi="Arial"/>
          <w:sz w:val="22"/>
          <w:szCs w:val="22"/>
        </w:rPr>
      </w:pPr>
    </w:p>
    <w:p w14:paraId="4A3F114F" w14:textId="77777777" w:rsidR="00D12BFE" w:rsidRPr="00A71BCD" w:rsidRDefault="00D12BFE" w:rsidP="00D12BFE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To look for a group of messages from a specific phone number how can you sort the evidence? </w:t>
      </w:r>
    </w:p>
    <w:p w14:paraId="24458FCA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1BA9EB69" w14:textId="69509AE0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>How do you “Add a New Tag” in Axiom Examine? Where do you view a list of the items you have tagged</w:t>
      </w:r>
      <w:r w:rsidR="00335609" w:rsidRPr="00A71BCD">
        <w:rPr>
          <w:rFonts w:ascii="Arial" w:hAnsi="Arial"/>
          <w:sz w:val="22"/>
          <w:szCs w:val="22"/>
        </w:rPr>
        <w:t>?</w:t>
      </w:r>
    </w:p>
    <w:p w14:paraId="60B8E95E" w14:textId="77777777" w:rsidR="00530F8F" w:rsidRPr="00A71BCD" w:rsidRDefault="00530F8F" w:rsidP="00530F8F">
      <w:pPr>
        <w:rPr>
          <w:rFonts w:ascii="Arial" w:hAnsi="Arial"/>
          <w:b/>
          <w:sz w:val="22"/>
          <w:szCs w:val="22"/>
        </w:rPr>
      </w:pPr>
    </w:p>
    <w:p w14:paraId="7DB0B675" w14:textId="0F9E996B" w:rsidR="00520E4C" w:rsidRPr="00A71BCD" w:rsidRDefault="00520E4C" w:rsidP="00520E4C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>How do you export items you have tagged?</w:t>
      </w:r>
      <w:r w:rsidR="00D12BFE" w:rsidRPr="00A71BCD">
        <w:rPr>
          <w:rFonts w:ascii="Arial" w:hAnsi="Arial"/>
          <w:sz w:val="22"/>
          <w:szCs w:val="22"/>
        </w:rPr>
        <w:t xml:space="preserve"> Export your evidence as different export types to determine how they might be used for your Digital Forensic Report.</w:t>
      </w:r>
    </w:p>
    <w:p w14:paraId="2C8176A1" w14:textId="77777777" w:rsidR="00520E4C" w:rsidRPr="00530F8F" w:rsidRDefault="00520E4C" w:rsidP="00530F8F">
      <w:pPr>
        <w:rPr>
          <w:rFonts w:ascii="Arial" w:hAnsi="Arial"/>
          <w:b/>
        </w:rPr>
      </w:pPr>
    </w:p>
    <w:p w14:paraId="1171B28F" w14:textId="77777777" w:rsidR="00D12BFE" w:rsidRDefault="00D12BFE" w:rsidP="00D12BFE">
      <w:pPr>
        <w:rPr>
          <w:rFonts w:ascii="Arial" w:hAnsi="Arial"/>
          <w:b/>
          <w:color w:val="8E65C2"/>
        </w:rPr>
      </w:pPr>
    </w:p>
    <w:p w14:paraId="30499B67" w14:textId="77777777" w:rsidR="00D12BFE" w:rsidRPr="00F23121" w:rsidRDefault="00D12BFE" w:rsidP="00D12BFE">
      <w:pPr>
        <w:rPr>
          <w:rFonts w:ascii="Arial" w:hAnsi="Arial"/>
          <w:b/>
        </w:rPr>
      </w:pPr>
      <w:r w:rsidRPr="00F23121">
        <w:rPr>
          <w:rFonts w:ascii="Arial" w:hAnsi="Arial"/>
          <w:b/>
          <w:color w:val="8E65C2"/>
        </w:rPr>
        <w:t xml:space="preserve">INVESTIGATION PART </w:t>
      </w:r>
      <w:r>
        <w:rPr>
          <w:rFonts w:ascii="Arial" w:hAnsi="Arial"/>
          <w:b/>
          <w:color w:val="8E65C2"/>
        </w:rPr>
        <w:t>2</w:t>
      </w:r>
    </w:p>
    <w:p w14:paraId="5CFE9FAA" w14:textId="7F19878A" w:rsidR="00530F8F" w:rsidRDefault="00D12BFE" w:rsidP="00D12BFE">
      <w:pPr>
        <w:rPr>
          <w:rFonts w:ascii="Arial" w:hAnsi="Arial"/>
          <w:b/>
        </w:rPr>
      </w:pPr>
      <w:r>
        <w:rPr>
          <w:rFonts w:ascii="Arial" w:hAnsi="Arial"/>
        </w:rPr>
        <w:t>After exploring the Portable Case File of the Suspect Phone you should determine IF YOU HAVE FOUND evidence that corresponds to what was found on Kara’s phone.</w:t>
      </w:r>
    </w:p>
    <w:p w14:paraId="0C75B8C6" w14:textId="77777777" w:rsidR="00D12BFE" w:rsidRDefault="00D12BFE" w:rsidP="00530F8F">
      <w:pPr>
        <w:rPr>
          <w:rFonts w:ascii="Arial" w:hAnsi="Arial"/>
          <w:b/>
        </w:rPr>
      </w:pPr>
    </w:p>
    <w:p w14:paraId="30DDAD44" w14:textId="4FEFA62A" w:rsidR="00530F8F" w:rsidRPr="00530F8F" w:rsidRDefault="00335609" w:rsidP="00530F8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003 </w:t>
      </w:r>
      <w:r w:rsidR="00530F8F" w:rsidRPr="00530F8F">
        <w:rPr>
          <w:rFonts w:ascii="Arial" w:hAnsi="Arial"/>
          <w:b/>
        </w:rPr>
        <w:t>Suspect Phone</w:t>
      </w:r>
    </w:p>
    <w:p w14:paraId="434CD5AE" w14:textId="77777777" w:rsidR="00530F8F" w:rsidRPr="00530F8F" w:rsidRDefault="00530F8F" w:rsidP="00530F8F">
      <w:pPr>
        <w:rPr>
          <w:rFonts w:ascii="Arial" w:hAnsi="Arial"/>
        </w:rPr>
      </w:pPr>
    </w:p>
    <w:p w14:paraId="75AE5517" w14:textId="77777777" w:rsidR="00530F8F" w:rsidRPr="00A71BCD" w:rsidRDefault="00530F8F" w:rsidP="00530F8F">
      <w:pPr>
        <w:rPr>
          <w:rFonts w:ascii="Arial" w:hAnsi="Arial"/>
          <w:b/>
          <w:color w:val="FF0000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How many “Identifiers” are shown on the Suspects Phone? </w:t>
      </w:r>
    </w:p>
    <w:p w14:paraId="3C034E3D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65DD4FCD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Where is the information about “Installed Applications” artifacts stored? </w:t>
      </w:r>
    </w:p>
    <w:p w14:paraId="764B5CE9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443856FF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How do you </w:t>
      </w:r>
      <w:proofErr w:type="gramStart"/>
      <w:r w:rsidRPr="00A71BCD">
        <w:rPr>
          <w:rFonts w:ascii="Arial" w:hAnsi="Arial"/>
          <w:sz w:val="22"/>
          <w:szCs w:val="22"/>
        </w:rPr>
        <w:t>Clear</w:t>
      </w:r>
      <w:proofErr w:type="gramEnd"/>
      <w:r w:rsidRPr="00A71BCD">
        <w:rPr>
          <w:rFonts w:ascii="Arial" w:hAnsi="Arial"/>
          <w:sz w:val="22"/>
          <w:szCs w:val="22"/>
        </w:rPr>
        <w:t xml:space="preserve"> a “Search” Filter in Axiom? </w:t>
      </w:r>
    </w:p>
    <w:p w14:paraId="406E5452" w14:textId="77777777" w:rsidR="00530F8F" w:rsidRDefault="00530F8F" w:rsidP="00530F8F">
      <w:pPr>
        <w:rPr>
          <w:rFonts w:ascii="Arial" w:hAnsi="Arial"/>
          <w:sz w:val="22"/>
          <w:szCs w:val="22"/>
        </w:rPr>
      </w:pPr>
    </w:p>
    <w:p w14:paraId="53DC5C6F" w14:textId="77777777" w:rsidR="001E28B8" w:rsidRPr="00A71BCD" w:rsidRDefault="001E28B8" w:rsidP="00530F8F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D7283CD" w14:textId="5C521429" w:rsidR="00530F8F" w:rsidRPr="001E28B8" w:rsidRDefault="00530F8F" w:rsidP="00530F8F">
      <w:pPr>
        <w:rPr>
          <w:rFonts w:ascii="Arial" w:hAnsi="Arial"/>
          <w:b/>
          <w:sz w:val="22"/>
          <w:szCs w:val="22"/>
        </w:rPr>
      </w:pPr>
      <w:r w:rsidRPr="00A71BCD">
        <w:rPr>
          <w:rFonts w:ascii="Arial" w:hAnsi="Arial"/>
          <w:b/>
          <w:sz w:val="22"/>
          <w:szCs w:val="22"/>
        </w:rPr>
        <w:t xml:space="preserve">EXTRA CREDIT </w:t>
      </w:r>
    </w:p>
    <w:p w14:paraId="1D371515" w14:textId="77777777" w:rsidR="00530F8F" w:rsidRPr="00A71BCD" w:rsidRDefault="00530F8F" w:rsidP="00530F8F">
      <w:pPr>
        <w:rPr>
          <w:rFonts w:ascii="Arial" w:hAnsi="Arial"/>
          <w:b/>
          <w:color w:val="FF0000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>Is there any evidence of Social Media activity on the Suspects phone?</w:t>
      </w:r>
      <w:r w:rsidRPr="00A71BCD">
        <w:rPr>
          <w:rFonts w:ascii="Arial" w:hAnsi="Arial"/>
          <w:b/>
          <w:color w:val="FF0000"/>
          <w:sz w:val="22"/>
          <w:szCs w:val="22"/>
        </w:rPr>
        <w:t xml:space="preserve"> </w:t>
      </w:r>
    </w:p>
    <w:p w14:paraId="653096A6" w14:textId="77777777" w:rsidR="00530F8F" w:rsidRPr="00A71BCD" w:rsidRDefault="00530F8F" w:rsidP="00530F8F">
      <w:pPr>
        <w:rPr>
          <w:rFonts w:ascii="Arial" w:hAnsi="Arial"/>
          <w:sz w:val="22"/>
          <w:szCs w:val="22"/>
        </w:rPr>
      </w:pPr>
    </w:p>
    <w:p w14:paraId="1867BC15" w14:textId="68D535B7" w:rsidR="00530F8F" w:rsidRPr="00A71BCD" w:rsidRDefault="00530F8F" w:rsidP="00A71BCD">
      <w:pPr>
        <w:rPr>
          <w:rFonts w:ascii="Arial" w:hAnsi="Arial"/>
          <w:sz w:val="22"/>
          <w:szCs w:val="22"/>
        </w:rPr>
      </w:pPr>
      <w:r w:rsidRPr="00A71BCD">
        <w:rPr>
          <w:rFonts w:ascii="Arial" w:hAnsi="Arial"/>
          <w:sz w:val="22"/>
          <w:szCs w:val="22"/>
        </w:rPr>
        <w:t xml:space="preserve">If so, what Social Media Applications left traces on the phone? </w:t>
      </w:r>
    </w:p>
    <w:sectPr w:rsidR="00530F8F" w:rsidRPr="00A71BCD" w:rsidSect="00A71BCD">
      <w:headerReference w:type="default" r:id="rId7"/>
      <w:footerReference w:type="even" r:id="rId8"/>
      <w:footerReference w:type="default" r:id="rId9"/>
      <w:pgSz w:w="12240" w:h="15840"/>
      <w:pgMar w:top="113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B539" w14:textId="77777777" w:rsidR="0030691E" w:rsidRDefault="0030691E">
      <w:r>
        <w:separator/>
      </w:r>
    </w:p>
  </w:endnote>
  <w:endnote w:type="continuationSeparator" w:id="0">
    <w:p w14:paraId="3E65E454" w14:textId="77777777" w:rsidR="0030691E" w:rsidRDefault="0030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40B3" w14:textId="77777777" w:rsidR="0030691E" w:rsidRDefault="0030691E" w:rsidP="00D12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675FD" w14:textId="77777777" w:rsidR="0030691E" w:rsidRDefault="0030691E" w:rsidP="00D12B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A87A" w14:textId="62EDA42D" w:rsidR="0030691E" w:rsidRPr="00D12BFE" w:rsidRDefault="0030691E" w:rsidP="00D12BFE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D12BFE">
      <w:rPr>
        <w:rStyle w:val="PageNumber"/>
        <w:rFonts w:ascii="Arial" w:hAnsi="Arial"/>
      </w:rPr>
      <w:t xml:space="preserve">Page </w:t>
    </w:r>
    <w:r w:rsidRPr="00D12BFE">
      <w:rPr>
        <w:rStyle w:val="PageNumber"/>
        <w:rFonts w:ascii="Arial" w:hAnsi="Arial"/>
      </w:rPr>
      <w:fldChar w:fldCharType="begin"/>
    </w:r>
    <w:r w:rsidRPr="00D12BFE">
      <w:rPr>
        <w:rStyle w:val="PageNumber"/>
        <w:rFonts w:ascii="Arial" w:hAnsi="Arial"/>
      </w:rPr>
      <w:instrText xml:space="preserve">PAGE  </w:instrText>
    </w:r>
    <w:r w:rsidRPr="00D12BFE">
      <w:rPr>
        <w:rStyle w:val="PageNumber"/>
        <w:rFonts w:ascii="Arial" w:hAnsi="Arial"/>
      </w:rPr>
      <w:fldChar w:fldCharType="separate"/>
    </w:r>
    <w:r w:rsidR="001E28B8">
      <w:rPr>
        <w:rStyle w:val="PageNumber"/>
        <w:rFonts w:ascii="Arial" w:hAnsi="Arial"/>
        <w:noProof/>
      </w:rPr>
      <w:t>2</w:t>
    </w:r>
    <w:r w:rsidRPr="00D12BFE">
      <w:rPr>
        <w:rStyle w:val="PageNumber"/>
        <w:rFonts w:ascii="Arial" w:hAnsi="Arial"/>
      </w:rPr>
      <w:fldChar w:fldCharType="end"/>
    </w:r>
  </w:p>
  <w:p w14:paraId="5B42F187" w14:textId="77777777" w:rsidR="0030691E" w:rsidRDefault="0030691E" w:rsidP="00D12B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4541" w14:textId="77777777" w:rsidR="0030691E" w:rsidRDefault="0030691E">
      <w:r>
        <w:rPr>
          <w:color w:val="000000"/>
        </w:rPr>
        <w:separator/>
      </w:r>
    </w:p>
  </w:footnote>
  <w:footnote w:type="continuationSeparator" w:id="0">
    <w:p w14:paraId="234A70A3" w14:textId="77777777" w:rsidR="0030691E" w:rsidRDefault="003069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0DC3" w14:textId="383D08A6" w:rsidR="0030691E" w:rsidRDefault="0030691E">
    <w:pPr>
      <w:pStyle w:val="Header"/>
    </w:pPr>
    <w:r>
      <w:rPr>
        <w:rFonts w:asciiTheme="majorHAnsi" w:hAnsiTheme="majorHAnsi"/>
        <w:b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18818F1D" wp14:editId="7291452B">
          <wp:simplePos x="0" y="0"/>
          <wp:positionH relativeFrom="column">
            <wp:posOffset>-114300</wp:posOffset>
          </wp:positionH>
          <wp:positionV relativeFrom="paragraph">
            <wp:posOffset>-191770</wp:posOffset>
          </wp:positionV>
          <wp:extent cx="1042670" cy="574040"/>
          <wp:effectExtent l="0" t="0" r="0" b="0"/>
          <wp:wrapTight wrapText="bothSides">
            <wp:wrapPolygon edited="0">
              <wp:start x="1052" y="0"/>
              <wp:lineTo x="0" y="1912"/>
              <wp:lineTo x="0" y="5735"/>
              <wp:lineTo x="1052" y="17204"/>
              <wp:lineTo x="4736" y="20071"/>
              <wp:lineTo x="21048" y="20071"/>
              <wp:lineTo x="21048" y="7646"/>
              <wp:lineTo x="19995" y="0"/>
              <wp:lineTo x="105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ber Sleuth logo-outlines-fin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937"/>
                  <a:stretch/>
                </pic:blipFill>
                <pic:spPr bwMode="auto">
                  <a:xfrm>
                    <a:off x="0" y="0"/>
                    <a:ext cx="1042670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23B"/>
    <w:rsid w:val="00112B90"/>
    <w:rsid w:val="001B4654"/>
    <w:rsid w:val="001C57C9"/>
    <w:rsid w:val="001E28B8"/>
    <w:rsid w:val="002718BF"/>
    <w:rsid w:val="00294DBD"/>
    <w:rsid w:val="0030691E"/>
    <w:rsid w:val="00335609"/>
    <w:rsid w:val="00380DC0"/>
    <w:rsid w:val="00457D39"/>
    <w:rsid w:val="00481C4A"/>
    <w:rsid w:val="004C0EAB"/>
    <w:rsid w:val="004C42C5"/>
    <w:rsid w:val="00520E4C"/>
    <w:rsid w:val="00523AD2"/>
    <w:rsid w:val="00530F8F"/>
    <w:rsid w:val="005E1990"/>
    <w:rsid w:val="006A3D8A"/>
    <w:rsid w:val="006F3F99"/>
    <w:rsid w:val="0071723B"/>
    <w:rsid w:val="008F2455"/>
    <w:rsid w:val="00952E41"/>
    <w:rsid w:val="00A71BCD"/>
    <w:rsid w:val="00AA6DDD"/>
    <w:rsid w:val="00B70A51"/>
    <w:rsid w:val="00BF57A7"/>
    <w:rsid w:val="00BF6AC4"/>
    <w:rsid w:val="00D12BFE"/>
    <w:rsid w:val="00D24EE5"/>
    <w:rsid w:val="00D9372B"/>
    <w:rsid w:val="00D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88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81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4A"/>
  </w:style>
  <w:style w:type="paragraph" w:styleId="Footer">
    <w:name w:val="footer"/>
    <w:basedOn w:val="Normal"/>
    <w:link w:val="FooterChar"/>
    <w:uiPriority w:val="99"/>
    <w:unhideWhenUsed/>
    <w:rsid w:val="00481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4A"/>
  </w:style>
  <w:style w:type="character" w:styleId="PageNumber">
    <w:name w:val="page number"/>
    <w:basedOn w:val="DefaultParagraphFont"/>
    <w:uiPriority w:val="99"/>
    <w:semiHidden/>
    <w:unhideWhenUsed/>
    <w:rsid w:val="00D12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81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4A"/>
  </w:style>
  <w:style w:type="paragraph" w:styleId="Footer">
    <w:name w:val="footer"/>
    <w:basedOn w:val="Normal"/>
    <w:link w:val="FooterChar"/>
    <w:uiPriority w:val="99"/>
    <w:unhideWhenUsed/>
    <w:rsid w:val="00481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4A"/>
  </w:style>
  <w:style w:type="character" w:styleId="PageNumber">
    <w:name w:val="page number"/>
    <w:basedOn w:val="DefaultParagraphFont"/>
    <w:uiPriority w:val="99"/>
    <w:semiHidden/>
    <w:unhideWhenUsed/>
    <w:rsid w:val="00D1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579</Words>
  <Characters>3112</Characters>
  <Application>Microsoft Macintosh Word</Application>
  <DocSecurity>0</DocSecurity>
  <Lines>84</Lines>
  <Paragraphs>36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Soden</cp:lastModifiedBy>
  <cp:revision>7</cp:revision>
  <dcterms:created xsi:type="dcterms:W3CDTF">2020-11-18T00:51:00Z</dcterms:created>
  <dcterms:modified xsi:type="dcterms:W3CDTF">2020-11-18T15:35:00Z</dcterms:modified>
</cp:coreProperties>
</file>